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B7" w:rsidRDefault="002222B7" w:rsidP="00222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Medium" w:hAnsi="Franklin Gothic Medium" w:cs="Times New Roman"/>
          <w:sz w:val="24"/>
          <w:szCs w:val="24"/>
        </w:rPr>
      </w:pP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 xml:space="preserve">Op 7 en 8 september 2024 is de volgende editie van Rooi Vol Koren. Een </w:t>
      </w:r>
      <w:r w:rsidRPr="002222B7">
        <w:rPr>
          <w:rStyle w:val="contextualspellingandgrammarerror"/>
          <w:rFonts w:ascii="Franklin Gothic Medium" w:hAnsi="Franklin Gothic Medium" w:cs="Times New Roman"/>
          <w:sz w:val="24"/>
          <w:szCs w:val="24"/>
        </w:rPr>
        <w:t>succesvol tweejaarlijks</w:t>
      </w: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 xml:space="preserve"> festival voor en door koren, dat gratis toegankelijk is voor het publiek. </w:t>
      </w:r>
    </w:p>
    <w:p w:rsidR="002222B7" w:rsidRPr="002222B7" w:rsidRDefault="002222B7" w:rsidP="002222B7">
      <w:pPr>
        <w:pStyle w:val="paragraph"/>
        <w:spacing w:before="0" w:beforeAutospacing="0" w:after="0" w:afterAutospacing="0"/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 xml:space="preserve">Wij bieden op zondag 8 september aan ca. 80 koren de gelegenheid om elk drie keer een half uur op te treden. Dit vindt plaats op verschillende binnen en buiten podia op een mooi compact </w:t>
      </w:r>
      <w:r w:rsidRPr="002222B7">
        <w:rPr>
          <w:rStyle w:val="spellingerror"/>
          <w:rFonts w:ascii="Franklin Gothic Medium" w:hAnsi="Franklin Gothic Medium" w:cs="Times New Roman"/>
          <w:sz w:val="24"/>
          <w:szCs w:val="24"/>
        </w:rPr>
        <w:t>parcours</w:t>
      </w: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>. </w:t>
      </w:r>
      <w:r w:rsidRPr="002222B7">
        <w:rPr>
          <w:rStyle w:val="eop"/>
          <w:rFonts w:ascii="Franklin Gothic Medium" w:hAnsi="Franklin Gothic Medium" w:cs="Times New Roman"/>
          <w:sz w:val="24"/>
          <w:szCs w:val="24"/>
        </w:rPr>
        <w:t> </w:t>
      </w:r>
    </w:p>
    <w:p w:rsidR="002222B7" w:rsidRDefault="002222B7" w:rsidP="00222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Medium" w:hAnsi="Franklin Gothic Medium" w:cs="Times New Roman"/>
          <w:sz w:val="24"/>
          <w:szCs w:val="24"/>
        </w:rPr>
      </w:pP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 xml:space="preserve">Er wordt gezongen van de kerk tot aan de kroeg. </w:t>
      </w:r>
    </w:p>
    <w:p w:rsidR="002222B7" w:rsidRPr="002222B7" w:rsidRDefault="002222B7" w:rsidP="002222B7">
      <w:pPr>
        <w:pStyle w:val="paragraph"/>
        <w:spacing w:before="0" w:beforeAutospacing="0" w:after="0" w:afterAutospacing="0"/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>Alle verschillende genres komen tot hun recht op dit unieke festival in een bourgondische omgeving. </w:t>
      </w:r>
      <w:r w:rsidRPr="002222B7">
        <w:rPr>
          <w:rStyle w:val="eop"/>
          <w:rFonts w:ascii="Franklin Gothic Medium" w:hAnsi="Franklin Gothic Medium" w:cs="Times New Roman"/>
          <w:sz w:val="24"/>
          <w:szCs w:val="24"/>
        </w:rPr>
        <w:t> </w:t>
      </w:r>
    </w:p>
    <w:p w:rsidR="002222B7" w:rsidRDefault="002222B7" w:rsidP="002222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2222B7">
        <w:rPr>
          <w:rStyle w:val="normaltextrun"/>
          <w:rFonts w:ascii="Franklin Gothic Medium" w:hAnsi="Franklin Gothic Medium" w:cs="Times New Roman"/>
          <w:sz w:val="24"/>
          <w:szCs w:val="24"/>
        </w:rPr>
        <w:t>In 2022 ontvingen we 15.000 bezoekers op een prachtige muziekrijke dag.</w:t>
      </w:r>
      <w:r w:rsidRPr="002222B7">
        <w:rPr>
          <w:rStyle w:val="normaltextrun"/>
          <w:rFonts w:ascii="Arial" w:hAnsi="Arial" w:cs="Arial"/>
          <w:sz w:val="24"/>
          <w:szCs w:val="24"/>
        </w:rPr>
        <w:t> </w:t>
      </w:r>
    </w:p>
    <w:p w:rsidR="002222B7" w:rsidRPr="002222B7" w:rsidRDefault="002222B7" w:rsidP="002222B7">
      <w:pPr>
        <w:pStyle w:val="paragraph"/>
        <w:spacing w:before="0" w:beforeAutospacing="0" w:after="0" w:afterAutospacing="0"/>
        <w:textAlignment w:val="baseline"/>
        <w:rPr>
          <w:rFonts w:ascii="Franklin Gothic Medium" w:hAnsi="Franklin Gothic Medium" w:cs="Segoe UI"/>
          <w:sz w:val="24"/>
          <w:szCs w:val="24"/>
        </w:rPr>
      </w:pPr>
      <w:bookmarkStart w:id="0" w:name="_GoBack"/>
      <w:bookmarkEnd w:id="0"/>
      <w:r w:rsidRPr="002222B7">
        <w:rPr>
          <w:rStyle w:val="eop"/>
          <w:rFonts w:ascii="Franklin Gothic Medium" w:hAnsi="Franklin Gothic Medium" w:cs="Times New Roman"/>
          <w:sz w:val="24"/>
          <w:szCs w:val="24"/>
        </w:rPr>
        <w:t xml:space="preserve">Koren kunnen zich inschrijven via de website. </w:t>
      </w:r>
    </w:p>
    <w:p w:rsidR="002222B7" w:rsidRPr="002222B7" w:rsidRDefault="002222B7" w:rsidP="002222B7">
      <w:pPr>
        <w:pStyle w:val="paragraph"/>
        <w:spacing w:before="0" w:beforeAutospacing="0" w:after="0" w:afterAutospacing="0"/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2222B7">
        <w:rPr>
          <w:rStyle w:val="normaltextrun"/>
          <w:rFonts w:ascii="Arial" w:hAnsi="Arial" w:cs="Arial"/>
          <w:sz w:val="24"/>
          <w:szCs w:val="24"/>
        </w:rPr>
        <w:t> </w:t>
      </w:r>
      <w:r w:rsidRPr="002222B7">
        <w:rPr>
          <w:rStyle w:val="eop"/>
          <w:rFonts w:ascii="Franklin Gothic Medium" w:hAnsi="Franklin Gothic Medium" w:cs="Times New Roman"/>
          <w:sz w:val="24"/>
          <w:szCs w:val="24"/>
        </w:rPr>
        <w:t> </w:t>
      </w:r>
    </w:p>
    <w:p w:rsidR="002222B7" w:rsidRPr="002222B7" w:rsidRDefault="002222B7" w:rsidP="002222B7">
      <w:pPr>
        <w:pStyle w:val="paragraph"/>
        <w:spacing w:before="0" w:beforeAutospacing="0" w:after="0" w:afterAutospacing="0"/>
        <w:textAlignment w:val="baseline"/>
        <w:rPr>
          <w:rFonts w:ascii="Franklin Gothic Medium" w:hAnsi="Franklin Gothic Medium" w:cs="Segoe UI"/>
          <w:sz w:val="24"/>
          <w:szCs w:val="24"/>
          <w:lang w:val="en-US"/>
        </w:rPr>
      </w:pPr>
      <w:hyperlink r:id="rId4" w:history="1">
        <w:r w:rsidRPr="002222B7">
          <w:rPr>
            <w:rStyle w:val="Hyperlink"/>
            <w:rFonts w:ascii="Franklin Gothic Medium" w:hAnsi="Franklin Gothic Medium" w:cs="Segoe UI"/>
            <w:sz w:val="24"/>
            <w:szCs w:val="24"/>
            <w:lang w:val="en-US"/>
          </w:rPr>
          <w:t>www.rooivolkoren.nl</w:t>
        </w:r>
      </w:hyperlink>
    </w:p>
    <w:p w:rsidR="004520CD" w:rsidRPr="002222B7" w:rsidRDefault="004520CD">
      <w:pPr>
        <w:rPr>
          <w:rFonts w:ascii="Franklin Gothic Medium" w:hAnsi="Franklin Gothic Medium"/>
          <w:sz w:val="24"/>
          <w:szCs w:val="24"/>
        </w:rPr>
      </w:pPr>
    </w:p>
    <w:sectPr w:rsidR="004520CD" w:rsidRPr="0022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7"/>
    <w:rsid w:val="002222B7"/>
    <w:rsid w:val="004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DC3A-1105-45C9-B356-9C1EDFCB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222B7"/>
    <w:rPr>
      <w:color w:val="0563C1"/>
      <w:u w:val="single"/>
    </w:rPr>
  </w:style>
  <w:style w:type="paragraph" w:customStyle="1" w:styleId="paragraph">
    <w:name w:val="paragraph"/>
    <w:basedOn w:val="Standaard"/>
    <w:rsid w:val="002222B7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customStyle="1" w:styleId="normaltextrun">
    <w:name w:val="normaltextrun"/>
    <w:basedOn w:val="Standaardalinea-lettertype"/>
    <w:rsid w:val="002222B7"/>
  </w:style>
  <w:style w:type="character" w:customStyle="1" w:styleId="contextualspellingandgrammarerror">
    <w:name w:val="contextualspellingandgrammarerror"/>
    <w:basedOn w:val="Standaardalinea-lettertype"/>
    <w:rsid w:val="002222B7"/>
  </w:style>
  <w:style w:type="character" w:customStyle="1" w:styleId="spellingerror">
    <w:name w:val="spellingerror"/>
    <w:basedOn w:val="Standaardalinea-lettertype"/>
    <w:rsid w:val="002222B7"/>
  </w:style>
  <w:style w:type="character" w:customStyle="1" w:styleId="eop">
    <w:name w:val="eop"/>
    <w:basedOn w:val="Standaardalinea-lettertype"/>
    <w:rsid w:val="0022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oivolko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2023-12-22T10:18:00Z</dcterms:created>
  <dcterms:modified xsi:type="dcterms:W3CDTF">2023-12-22T10:21:00Z</dcterms:modified>
</cp:coreProperties>
</file>